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46" w:rsidRPr="00F91246" w:rsidRDefault="00F91246" w:rsidP="00F91246">
      <w:pPr>
        <w:widowControl/>
        <w:shd w:val="clear" w:color="auto" w:fill="FFFFFF"/>
        <w:spacing w:after="450"/>
        <w:jc w:val="center"/>
        <w:outlineLvl w:val="1"/>
        <w:rPr>
          <w:rFonts w:ascii="Arial" w:eastAsia="宋体" w:hAnsi="Arial" w:cs="Arial"/>
          <w:color w:val="333333"/>
          <w:kern w:val="0"/>
          <w:sz w:val="30"/>
          <w:szCs w:val="30"/>
        </w:rPr>
      </w:pPr>
      <w:bookmarkStart w:id="0" w:name="_GoBack"/>
      <w:r w:rsidRPr="00F91246">
        <w:rPr>
          <w:rFonts w:ascii="Arial" w:eastAsia="宋体" w:hAnsi="Arial" w:cs="Arial"/>
          <w:color w:val="333333"/>
          <w:kern w:val="0"/>
          <w:sz w:val="30"/>
          <w:szCs w:val="30"/>
        </w:rPr>
        <w:t>高级职称评审</w:t>
      </w:r>
      <w:r w:rsidRPr="00F91246">
        <w:rPr>
          <w:rFonts w:ascii="Arial" w:eastAsia="宋体" w:hAnsi="Arial" w:cs="Arial"/>
          <w:color w:val="333333"/>
          <w:kern w:val="0"/>
          <w:sz w:val="30"/>
          <w:szCs w:val="30"/>
        </w:rPr>
        <w:t>——</w:t>
      </w:r>
      <w:r w:rsidRPr="00F91246">
        <w:rPr>
          <w:rFonts w:ascii="Arial" w:eastAsia="宋体" w:hAnsi="Arial" w:cs="Arial"/>
          <w:color w:val="333333"/>
          <w:kern w:val="0"/>
          <w:sz w:val="30"/>
          <w:szCs w:val="30"/>
        </w:rPr>
        <w:t>机械设计与制造和电气两个专业申报条件</w:t>
      </w:r>
      <w:bookmarkEnd w:id="0"/>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在北京地区工作，与单位确立了人事、劳动关系的专业技术人员申报机械设计与制造和电气两个专业高级工程师，须符合下列条件：</w:t>
      </w:r>
      <w:r w:rsidRPr="00F91246">
        <w:rPr>
          <w:rFonts w:ascii="Arial" w:hAnsi="Arial" w:cs="Arial"/>
          <w:color w:val="333333"/>
          <w:sz w:val="24"/>
          <w:szCs w:val="24"/>
          <w:shd w:val="clear" w:color="auto" w:fill="FFFFFF"/>
        </w:rPr>
        <w:t xml:space="preserve"> </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 xml:space="preserve">一、申报人须遵守中华人民共和国宪法和法律，具有良好的职业道德。　</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二、根据本人所在部门和从事工作的不同，申报人需分别具备以下条件：</w:t>
      </w:r>
      <w:r w:rsidRPr="00F91246">
        <w:rPr>
          <w:rFonts w:ascii="Arial" w:hAnsi="Arial" w:cs="Arial"/>
          <w:color w:val="333333"/>
          <w:sz w:val="24"/>
          <w:szCs w:val="24"/>
          <w:shd w:val="clear" w:color="auto" w:fill="FFFFFF"/>
        </w:rPr>
        <w:t xml:space="preserve"> </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1</w:t>
      </w:r>
      <w:r w:rsidRPr="00F91246">
        <w:rPr>
          <w:rFonts w:ascii="Arial" w:hAnsi="Arial" w:cs="Arial"/>
          <w:color w:val="333333"/>
          <w:sz w:val="24"/>
          <w:szCs w:val="24"/>
          <w:shd w:val="clear" w:color="auto" w:fill="FFFFFF"/>
        </w:rPr>
        <w:t>、在生产、技术管理部门工作的申报人应具有解决在生产过程或综合技术管理中本专业领域重要技术问题的能力；具有系统广博的专业基础理论知识和专业技术知识，掌握本专业国内外现状和现代管理的发展趋势；具有丰富的生产、技术管理工作实践经验，在生产、技术管理工作中有显著成绩和社会、经济效益；能够指导工程师的工作和学习。</w:t>
      </w:r>
      <w:r w:rsidRPr="00F91246">
        <w:rPr>
          <w:rFonts w:ascii="Arial" w:hAnsi="Arial" w:cs="Arial"/>
          <w:color w:val="333333"/>
          <w:sz w:val="24"/>
          <w:szCs w:val="24"/>
          <w:shd w:val="clear" w:color="auto" w:fill="FFFFFF"/>
        </w:rPr>
        <w:t xml:space="preserve"> </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2</w:t>
      </w:r>
      <w:r w:rsidRPr="00F91246">
        <w:rPr>
          <w:rFonts w:ascii="Arial" w:hAnsi="Arial" w:cs="Arial"/>
          <w:color w:val="333333"/>
          <w:sz w:val="24"/>
          <w:szCs w:val="24"/>
          <w:shd w:val="clear" w:color="auto" w:fill="FFFFFF"/>
        </w:rPr>
        <w:t>、在研究、设计部门工作的申报人应具有独立承担重要研究课题或有主持和组织重大工程项目设计的能力，能解决本专业领域的关键性技术问题；具有系统坚实的专业基础理论知识和专业技术知识，掌握本专业领域国内外现状和发展趋势；具有丰富的工程技术研究、设计实践经验，取得过具有实用价值或显著社会经济效益的研究、设计成果，或发表过有较高水平的技术著作、论文；能够指导工程师、研究生的工作和学习。</w:t>
      </w:r>
      <w:r w:rsidRPr="00F91246">
        <w:rPr>
          <w:rFonts w:ascii="Arial" w:hAnsi="Arial" w:cs="Arial"/>
          <w:color w:val="333333"/>
          <w:sz w:val="24"/>
          <w:szCs w:val="24"/>
          <w:shd w:val="clear" w:color="auto" w:fill="FFFFFF"/>
        </w:rPr>
        <w:t xml:space="preserve"> </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三、申报人须符合下列条件之一：</w:t>
      </w:r>
      <w:r w:rsidRPr="00F91246">
        <w:rPr>
          <w:rFonts w:ascii="Arial" w:hAnsi="Arial" w:cs="Arial"/>
          <w:color w:val="333333"/>
          <w:sz w:val="24"/>
          <w:szCs w:val="24"/>
          <w:shd w:val="clear" w:color="auto" w:fill="FFFFFF"/>
        </w:rPr>
        <w:t xml:space="preserve"> </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1</w:t>
      </w:r>
      <w:r w:rsidRPr="00F91246">
        <w:rPr>
          <w:rFonts w:ascii="Arial" w:hAnsi="Arial" w:cs="Arial"/>
          <w:color w:val="333333"/>
          <w:sz w:val="24"/>
          <w:szCs w:val="24"/>
          <w:shd w:val="clear" w:color="auto" w:fill="FFFFFF"/>
        </w:rPr>
        <w:t>、获得博士学位后（只有学历不行）从事专业工作满</w:t>
      </w:r>
      <w:r w:rsidRPr="00F91246">
        <w:rPr>
          <w:rFonts w:ascii="Arial" w:hAnsi="Arial" w:cs="Arial"/>
          <w:color w:val="333333"/>
          <w:sz w:val="24"/>
          <w:szCs w:val="24"/>
          <w:shd w:val="clear" w:color="auto" w:fill="FFFFFF"/>
        </w:rPr>
        <w:t>2</w:t>
      </w:r>
      <w:r w:rsidRPr="00F91246">
        <w:rPr>
          <w:rFonts w:ascii="Arial" w:hAnsi="Arial" w:cs="Arial"/>
          <w:color w:val="333333"/>
          <w:sz w:val="24"/>
          <w:szCs w:val="24"/>
          <w:shd w:val="clear" w:color="auto" w:fill="FFFFFF"/>
        </w:rPr>
        <w:t>年；</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2</w:t>
      </w:r>
      <w:r w:rsidRPr="00F91246">
        <w:rPr>
          <w:rFonts w:ascii="Arial" w:hAnsi="Arial" w:cs="Arial"/>
          <w:color w:val="333333"/>
          <w:sz w:val="24"/>
          <w:szCs w:val="24"/>
          <w:shd w:val="clear" w:color="auto" w:fill="FFFFFF"/>
        </w:rPr>
        <w:t>、硕士研究生毕业后从事专业工作满</w:t>
      </w:r>
      <w:r w:rsidRPr="00F91246">
        <w:rPr>
          <w:rFonts w:ascii="Arial" w:hAnsi="Arial" w:cs="Arial"/>
          <w:color w:val="333333"/>
          <w:sz w:val="24"/>
          <w:szCs w:val="24"/>
          <w:shd w:val="clear" w:color="auto" w:fill="FFFFFF"/>
        </w:rPr>
        <w:t>7</w:t>
      </w:r>
      <w:r w:rsidRPr="00F91246">
        <w:rPr>
          <w:rFonts w:ascii="Arial" w:hAnsi="Arial" w:cs="Arial"/>
          <w:color w:val="333333"/>
          <w:sz w:val="24"/>
          <w:szCs w:val="24"/>
          <w:shd w:val="clear" w:color="auto" w:fill="FFFFFF"/>
        </w:rPr>
        <w:t>年；</w:t>
      </w:r>
      <w:r w:rsidRPr="00F91246">
        <w:rPr>
          <w:rFonts w:ascii="Arial" w:hAnsi="Arial" w:cs="Arial"/>
          <w:color w:val="333333"/>
          <w:sz w:val="24"/>
          <w:szCs w:val="24"/>
          <w:shd w:val="clear" w:color="auto" w:fill="FFFFFF"/>
        </w:rPr>
        <w:t xml:space="preserve"> </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3</w:t>
      </w:r>
      <w:r w:rsidRPr="00F91246">
        <w:rPr>
          <w:rFonts w:ascii="Arial" w:hAnsi="Arial" w:cs="Arial"/>
          <w:color w:val="333333"/>
          <w:sz w:val="24"/>
          <w:szCs w:val="24"/>
          <w:shd w:val="clear" w:color="auto" w:fill="FFFFFF"/>
        </w:rPr>
        <w:t>、大学本科毕业后，从事专业工作满</w:t>
      </w:r>
      <w:r w:rsidRPr="00F91246">
        <w:rPr>
          <w:rFonts w:ascii="Arial" w:hAnsi="Arial" w:cs="Arial"/>
          <w:color w:val="333333"/>
          <w:sz w:val="24"/>
          <w:szCs w:val="24"/>
          <w:shd w:val="clear" w:color="auto" w:fill="FFFFFF"/>
        </w:rPr>
        <w:t>10</w:t>
      </w:r>
      <w:r w:rsidRPr="00F91246">
        <w:rPr>
          <w:rFonts w:ascii="Arial" w:hAnsi="Arial" w:cs="Arial"/>
          <w:color w:val="333333"/>
          <w:sz w:val="24"/>
          <w:szCs w:val="24"/>
          <w:shd w:val="clear" w:color="auto" w:fill="FFFFFF"/>
        </w:rPr>
        <w:t>年并担任中级职称满</w:t>
      </w:r>
      <w:r w:rsidRPr="00F91246">
        <w:rPr>
          <w:rFonts w:ascii="Arial" w:hAnsi="Arial" w:cs="Arial"/>
          <w:color w:val="333333"/>
          <w:sz w:val="24"/>
          <w:szCs w:val="24"/>
          <w:shd w:val="clear" w:color="auto" w:fill="FFFFFF"/>
        </w:rPr>
        <w:t>5</w:t>
      </w:r>
      <w:r w:rsidRPr="00F91246">
        <w:rPr>
          <w:rFonts w:ascii="Arial" w:hAnsi="Arial" w:cs="Arial"/>
          <w:color w:val="333333"/>
          <w:sz w:val="24"/>
          <w:szCs w:val="24"/>
          <w:shd w:val="clear" w:color="auto" w:fill="FFFFFF"/>
        </w:rPr>
        <w:t>年；</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4</w:t>
      </w:r>
      <w:r w:rsidRPr="00F91246">
        <w:rPr>
          <w:rFonts w:ascii="Arial" w:hAnsi="Arial" w:cs="Arial"/>
          <w:color w:val="333333"/>
          <w:sz w:val="24"/>
          <w:szCs w:val="24"/>
          <w:shd w:val="clear" w:color="auto" w:fill="FFFFFF"/>
        </w:rPr>
        <w:t>、参加工作后取得的本科学历，毕业后</w:t>
      </w:r>
      <w:r w:rsidRPr="00F91246">
        <w:rPr>
          <w:rFonts w:ascii="Arial" w:hAnsi="Arial" w:cs="Arial"/>
          <w:color w:val="333333"/>
          <w:sz w:val="24"/>
          <w:szCs w:val="24"/>
          <w:shd w:val="clear" w:color="auto" w:fill="FFFFFF"/>
        </w:rPr>
        <w:t>5</w:t>
      </w:r>
      <w:r w:rsidRPr="00F91246">
        <w:rPr>
          <w:rFonts w:ascii="Arial" w:hAnsi="Arial" w:cs="Arial"/>
          <w:color w:val="333333"/>
          <w:sz w:val="24"/>
          <w:szCs w:val="24"/>
          <w:shd w:val="clear" w:color="auto" w:fill="FFFFFF"/>
        </w:rPr>
        <w:t>年并担任中级职称满</w:t>
      </w:r>
      <w:r w:rsidRPr="00F91246">
        <w:rPr>
          <w:rFonts w:ascii="Arial" w:hAnsi="Arial" w:cs="Arial"/>
          <w:color w:val="333333"/>
          <w:sz w:val="24"/>
          <w:szCs w:val="24"/>
          <w:shd w:val="clear" w:color="auto" w:fill="FFFFFF"/>
        </w:rPr>
        <w:t>5</w:t>
      </w:r>
      <w:r w:rsidRPr="00F91246">
        <w:rPr>
          <w:rFonts w:ascii="Arial" w:hAnsi="Arial" w:cs="Arial"/>
          <w:color w:val="333333"/>
          <w:sz w:val="24"/>
          <w:szCs w:val="24"/>
          <w:shd w:val="clear" w:color="auto" w:fill="FFFFFF"/>
        </w:rPr>
        <w:t>年；</w:t>
      </w:r>
      <w:r w:rsidRPr="00F91246">
        <w:rPr>
          <w:rFonts w:ascii="Arial" w:hAnsi="Arial" w:cs="Arial"/>
          <w:color w:val="333333"/>
          <w:sz w:val="24"/>
          <w:szCs w:val="24"/>
          <w:shd w:val="clear" w:color="auto" w:fill="FFFFFF"/>
        </w:rPr>
        <w:t xml:space="preserve"> </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5</w:t>
      </w:r>
      <w:r w:rsidRPr="00F91246">
        <w:rPr>
          <w:rFonts w:ascii="Arial" w:hAnsi="Arial" w:cs="Arial"/>
          <w:color w:val="333333"/>
          <w:sz w:val="24"/>
          <w:szCs w:val="24"/>
          <w:shd w:val="clear" w:color="auto" w:fill="FFFFFF"/>
        </w:rPr>
        <w:t>、取得专科学历满</w:t>
      </w:r>
      <w:r w:rsidRPr="00F91246">
        <w:rPr>
          <w:rFonts w:ascii="Arial" w:hAnsi="Arial" w:cs="Arial"/>
          <w:color w:val="333333"/>
          <w:sz w:val="24"/>
          <w:szCs w:val="24"/>
          <w:shd w:val="clear" w:color="auto" w:fill="FFFFFF"/>
        </w:rPr>
        <w:t>10</w:t>
      </w:r>
      <w:r w:rsidRPr="00F91246">
        <w:rPr>
          <w:rFonts w:ascii="Arial" w:hAnsi="Arial" w:cs="Arial"/>
          <w:color w:val="333333"/>
          <w:sz w:val="24"/>
          <w:szCs w:val="24"/>
          <w:shd w:val="clear" w:color="auto" w:fill="FFFFFF"/>
        </w:rPr>
        <w:t>年，从事专业工作满</w:t>
      </w:r>
      <w:r w:rsidRPr="00F91246">
        <w:rPr>
          <w:rFonts w:ascii="Arial" w:hAnsi="Arial" w:cs="Arial"/>
          <w:color w:val="333333"/>
          <w:sz w:val="24"/>
          <w:szCs w:val="24"/>
          <w:shd w:val="clear" w:color="auto" w:fill="FFFFFF"/>
        </w:rPr>
        <w:t>20</w:t>
      </w:r>
      <w:r w:rsidRPr="00F91246">
        <w:rPr>
          <w:rFonts w:ascii="Arial" w:hAnsi="Arial" w:cs="Arial"/>
          <w:color w:val="333333"/>
          <w:sz w:val="24"/>
          <w:szCs w:val="24"/>
          <w:shd w:val="clear" w:color="auto" w:fill="FFFFFF"/>
        </w:rPr>
        <w:t>年，并担任中级职称满</w:t>
      </w:r>
      <w:r w:rsidRPr="00F91246">
        <w:rPr>
          <w:rFonts w:ascii="Arial" w:hAnsi="Arial" w:cs="Arial"/>
          <w:color w:val="333333"/>
          <w:sz w:val="24"/>
          <w:szCs w:val="24"/>
          <w:shd w:val="clear" w:color="auto" w:fill="FFFFFF"/>
        </w:rPr>
        <w:t>8</w:t>
      </w:r>
      <w:r w:rsidRPr="00F91246">
        <w:rPr>
          <w:rFonts w:ascii="Arial" w:hAnsi="Arial" w:cs="Arial"/>
          <w:color w:val="333333"/>
          <w:sz w:val="24"/>
          <w:szCs w:val="24"/>
          <w:shd w:val="clear" w:color="auto" w:fill="FFFFFF"/>
        </w:rPr>
        <w:t>年三个条件同时具备；</w:t>
      </w:r>
      <w:r w:rsidRPr="00F91246">
        <w:rPr>
          <w:rFonts w:ascii="Arial" w:hAnsi="Arial" w:cs="Arial"/>
          <w:color w:val="333333"/>
          <w:sz w:val="24"/>
          <w:szCs w:val="24"/>
          <w:shd w:val="clear" w:color="auto" w:fill="FFFFFF"/>
        </w:rPr>
        <w:t xml:space="preserve"> </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四、对职称外语和计算机应用水平（能力）的要求</w:t>
      </w:r>
      <w:r w:rsidRPr="00F91246">
        <w:rPr>
          <w:rFonts w:ascii="Arial" w:hAnsi="Arial" w:cs="Arial"/>
          <w:color w:val="333333"/>
          <w:sz w:val="24"/>
          <w:szCs w:val="24"/>
          <w:shd w:val="clear" w:color="auto" w:fill="FFFFFF"/>
        </w:rPr>
        <w:t xml:space="preserve"> </w:t>
      </w:r>
      <w:r w:rsidRPr="00F91246">
        <w:rPr>
          <w:rFonts w:ascii="Arial" w:hAnsi="Arial" w:cs="Arial"/>
          <w:color w:val="333333"/>
          <w:sz w:val="24"/>
          <w:szCs w:val="24"/>
          <w:shd w:val="clear" w:color="auto" w:fill="FFFFFF"/>
        </w:rPr>
        <w:t>按照突出业绩、贡献和创新能力的职称评价导向，从</w:t>
      </w:r>
      <w:r w:rsidRPr="00F91246">
        <w:rPr>
          <w:rFonts w:ascii="Arial" w:hAnsi="Arial" w:cs="Arial"/>
          <w:color w:val="333333"/>
          <w:sz w:val="24"/>
          <w:szCs w:val="24"/>
          <w:shd w:val="clear" w:color="auto" w:fill="FFFFFF"/>
        </w:rPr>
        <w:t>2017</w:t>
      </w:r>
      <w:r w:rsidRPr="00F91246">
        <w:rPr>
          <w:rFonts w:ascii="Arial" w:hAnsi="Arial" w:cs="Arial"/>
          <w:color w:val="333333"/>
          <w:sz w:val="24"/>
          <w:szCs w:val="24"/>
          <w:shd w:val="clear" w:color="auto" w:fill="FFFFFF"/>
        </w:rPr>
        <w:t>年</w:t>
      </w:r>
      <w:r w:rsidRPr="00F91246">
        <w:rPr>
          <w:rFonts w:ascii="Arial" w:hAnsi="Arial" w:cs="Arial"/>
          <w:color w:val="333333"/>
          <w:sz w:val="24"/>
          <w:szCs w:val="24"/>
          <w:shd w:val="clear" w:color="auto" w:fill="FFFFFF"/>
        </w:rPr>
        <w:t>1</w:t>
      </w:r>
      <w:r w:rsidRPr="00F91246">
        <w:rPr>
          <w:rFonts w:ascii="Arial" w:hAnsi="Arial" w:cs="Arial"/>
          <w:color w:val="333333"/>
          <w:sz w:val="24"/>
          <w:szCs w:val="24"/>
          <w:shd w:val="clear" w:color="auto" w:fill="FFFFFF"/>
        </w:rPr>
        <w:t>月</w:t>
      </w:r>
      <w:r w:rsidRPr="00F91246">
        <w:rPr>
          <w:rFonts w:ascii="Arial" w:hAnsi="Arial" w:cs="Arial"/>
          <w:color w:val="333333"/>
          <w:sz w:val="24"/>
          <w:szCs w:val="24"/>
          <w:shd w:val="clear" w:color="auto" w:fill="FFFFFF"/>
        </w:rPr>
        <w:t>1</w:t>
      </w:r>
      <w:r w:rsidRPr="00F91246">
        <w:rPr>
          <w:rFonts w:ascii="Arial" w:hAnsi="Arial" w:cs="Arial"/>
          <w:color w:val="333333"/>
          <w:sz w:val="24"/>
          <w:szCs w:val="24"/>
          <w:shd w:val="clear" w:color="auto" w:fill="FFFFFF"/>
        </w:rPr>
        <w:t>日起，职称外语等级考试和计算机应</w:t>
      </w:r>
      <w:r w:rsidRPr="00F91246">
        <w:rPr>
          <w:rFonts w:ascii="Arial" w:hAnsi="Arial" w:cs="Arial"/>
          <w:color w:val="333333"/>
          <w:sz w:val="24"/>
          <w:szCs w:val="24"/>
          <w:shd w:val="clear" w:color="auto" w:fill="FFFFFF"/>
        </w:rPr>
        <w:lastRenderedPageBreak/>
        <w:t>用能力考试不作为申报职称评审的必备条件；由用人单位结合专业技术岗位需要，自主确定外语和计算机应用能力的聘任条件。</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w:t>
      </w:r>
      <w:r w:rsidRPr="00F91246">
        <w:rPr>
          <w:rFonts w:ascii="Arial" w:hAnsi="Arial" w:cs="Arial"/>
          <w:color w:val="333333"/>
          <w:sz w:val="24"/>
          <w:szCs w:val="24"/>
          <w:shd w:val="clear" w:color="auto" w:fill="FFFFFF"/>
        </w:rPr>
        <w:t>备注</w:t>
      </w:r>
      <w:r w:rsidRPr="00F91246">
        <w:rPr>
          <w:rFonts w:ascii="Arial" w:hAnsi="Arial" w:cs="Arial"/>
          <w:color w:val="333333"/>
          <w:sz w:val="24"/>
          <w:szCs w:val="24"/>
          <w:shd w:val="clear" w:color="auto" w:fill="FFFFFF"/>
        </w:rPr>
        <w:t xml:space="preserve">** </w:t>
      </w:r>
    </w:p>
    <w:p w:rsidR="00F91246" w:rsidRDefault="00F91246" w:rsidP="00F91246">
      <w:pPr>
        <w:spacing w:beforeLines="50" w:before="156" w:afterLines="50" w:after="156" w:line="360" w:lineRule="auto"/>
        <w:ind w:firstLine="420"/>
        <w:rPr>
          <w:rFonts w:ascii="Arial" w:hAnsi="Arial" w:cs="Arial"/>
          <w:color w:val="333333"/>
          <w:sz w:val="24"/>
          <w:szCs w:val="24"/>
          <w:shd w:val="clear" w:color="auto" w:fill="FFFFFF"/>
        </w:rPr>
      </w:pPr>
      <w:r w:rsidRPr="00F91246">
        <w:rPr>
          <w:rFonts w:ascii="Arial" w:hAnsi="Arial" w:cs="Arial"/>
          <w:color w:val="333333"/>
          <w:sz w:val="24"/>
          <w:szCs w:val="24"/>
          <w:shd w:val="clear" w:color="auto" w:fill="FFFFFF"/>
        </w:rPr>
        <w:t>1</w:t>
      </w:r>
      <w:r w:rsidRPr="00F91246">
        <w:rPr>
          <w:rFonts w:ascii="Arial" w:hAnsi="Arial" w:cs="Arial"/>
          <w:color w:val="333333"/>
          <w:sz w:val="24"/>
          <w:szCs w:val="24"/>
          <w:shd w:val="clear" w:color="auto" w:fill="FFFFFF"/>
        </w:rPr>
        <w:t>、在政府部门就职的公务员</w:t>
      </w:r>
      <w:r w:rsidRPr="00F91246">
        <w:rPr>
          <w:rFonts w:ascii="Arial" w:hAnsi="Arial" w:cs="Arial"/>
          <w:color w:val="333333"/>
          <w:sz w:val="24"/>
          <w:szCs w:val="24"/>
          <w:shd w:val="clear" w:color="auto" w:fill="FFFFFF"/>
        </w:rPr>
        <w:t>(</w:t>
      </w:r>
      <w:proofErr w:type="gramStart"/>
      <w:r w:rsidRPr="00F91246">
        <w:rPr>
          <w:rFonts w:ascii="Arial" w:hAnsi="Arial" w:cs="Arial"/>
          <w:color w:val="333333"/>
          <w:sz w:val="24"/>
          <w:szCs w:val="24"/>
          <w:shd w:val="clear" w:color="auto" w:fill="FFFFFF"/>
        </w:rPr>
        <w:t>参公管理</w:t>
      </w:r>
      <w:proofErr w:type="gramEnd"/>
      <w:r w:rsidRPr="00F91246">
        <w:rPr>
          <w:rFonts w:ascii="Arial" w:hAnsi="Arial" w:cs="Arial"/>
          <w:color w:val="333333"/>
          <w:sz w:val="24"/>
          <w:szCs w:val="24"/>
          <w:shd w:val="clear" w:color="auto" w:fill="FFFFFF"/>
        </w:rPr>
        <w:t>人员</w:t>
      </w:r>
      <w:r w:rsidRPr="00F91246">
        <w:rPr>
          <w:rFonts w:ascii="Arial" w:hAnsi="Arial" w:cs="Arial"/>
          <w:color w:val="333333"/>
          <w:sz w:val="24"/>
          <w:szCs w:val="24"/>
          <w:shd w:val="clear" w:color="auto" w:fill="FFFFFF"/>
        </w:rPr>
        <w:t>)</w:t>
      </w:r>
      <w:r w:rsidRPr="00F91246">
        <w:rPr>
          <w:rFonts w:ascii="Arial" w:hAnsi="Arial" w:cs="Arial"/>
          <w:color w:val="333333"/>
          <w:sz w:val="24"/>
          <w:szCs w:val="24"/>
          <w:shd w:val="clear" w:color="auto" w:fill="FFFFFF"/>
        </w:rPr>
        <w:t>，一律不得申报；</w:t>
      </w:r>
    </w:p>
    <w:p w:rsidR="00194F67" w:rsidRPr="00F91246" w:rsidRDefault="00F91246" w:rsidP="00F91246">
      <w:pPr>
        <w:spacing w:beforeLines="50" w:before="156" w:afterLines="50" w:after="156" w:line="360" w:lineRule="auto"/>
        <w:ind w:firstLine="420"/>
        <w:rPr>
          <w:sz w:val="24"/>
          <w:szCs w:val="24"/>
        </w:rPr>
      </w:pPr>
      <w:r w:rsidRPr="00F91246">
        <w:rPr>
          <w:rFonts w:ascii="Arial" w:hAnsi="Arial" w:cs="Arial"/>
          <w:color w:val="333333"/>
          <w:sz w:val="24"/>
          <w:szCs w:val="24"/>
          <w:shd w:val="clear" w:color="auto" w:fill="FFFFFF"/>
        </w:rPr>
        <w:t>2</w:t>
      </w:r>
      <w:r w:rsidRPr="00F91246">
        <w:rPr>
          <w:rFonts w:ascii="Arial" w:hAnsi="Arial" w:cs="Arial"/>
          <w:color w:val="333333"/>
          <w:sz w:val="24"/>
          <w:szCs w:val="24"/>
          <w:shd w:val="clear" w:color="auto" w:fill="FFFFFF"/>
        </w:rPr>
        <w:t>、在中央企业工作的，须经本单位同意并由部委级主管部门人事、职改部门出具相应委托评审函后，按照本市职称评价有关要求进行申报。</w:t>
      </w:r>
    </w:p>
    <w:sectPr w:rsidR="00194F67" w:rsidRPr="00F912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46"/>
    <w:rsid w:val="00194F67"/>
    <w:rsid w:val="00F9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5626A-8839-4CB7-86D8-E0749895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9124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1246"/>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770</Characters>
  <Application>Microsoft Office Word</Application>
  <DocSecurity>0</DocSecurity>
  <Lines>6</Lines>
  <Paragraphs>1</Paragraphs>
  <ScaleCrop>false</ScaleCrop>
  <Company>Microsoft</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2020-01-02T08:07:00Z</dcterms:created>
  <dcterms:modified xsi:type="dcterms:W3CDTF">2020-01-02T08:09:00Z</dcterms:modified>
</cp:coreProperties>
</file>